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中国旅游集团</w:t>
      </w:r>
      <w:bookmarkStart w:id="0" w:name="_GoBack"/>
      <w:bookmarkEnd w:id="0"/>
      <w:r>
        <w:rPr>
          <w:rFonts w:hint="eastAsia" w:eastAsia="黑体"/>
          <w:b/>
          <w:bCs/>
          <w:sz w:val="36"/>
        </w:rPr>
        <w:t>公开招聘报名表</w:t>
      </w:r>
    </w:p>
    <w:p>
      <w:pPr>
        <w:rPr>
          <w:b/>
          <w:bCs/>
          <w:sz w:val="28"/>
        </w:rPr>
      </w:pPr>
    </w:p>
    <w:tbl>
      <w:tblPr>
        <w:tblStyle w:val="7"/>
        <w:tblW w:w="105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95"/>
        <w:gridCol w:w="425"/>
        <w:gridCol w:w="281"/>
        <w:gridCol w:w="470"/>
        <w:gridCol w:w="1231"/>
        <w:gridCol w:w="504"/>
        <w:gridCol w:w="349"/>
        <w:gridCol w:w="567"/>
        <w:gridCol w:w="1280"/>
        <w:gridCol w:w="22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YYYY.MM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（彩色免冠正装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28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（手机）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有何专长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及部门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现任岗位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应聘部门及岗位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是否服从调剂</w:t>
            </w: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院校（具体到院系）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（按时间先后顺序填写）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单位及部门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岗位及职务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2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主要工作业绩或项目经历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（包括工作内容、角色任务及成果）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right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近三年考核情况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（如适用）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获得奖励情况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（包括培训项目、培训机构、培训时间等）</w:t>
            </w:r>
          </w:p>
        </w:tc>
        <w:tc>
          <w:tcPr>
            <w:tcW w:w="8831" w:type="dxa"/>
            <w:gridSpan w:val="10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相关资格证书（专业技术资格、职（执）业资格等）</w:t>
            </w:r>
          </w:p>
        </w:tc>
        <w:tc>
          <w:tcPr>
            <w:tcW w:w="2201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20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2196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获得时间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0582" w:type="dxa"/>
            <w:gridSpan w:val="11"/>
            <w:shd w:val="clear" w:color="auto" w:fill="BEBEBE" w:themeFill="background1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exact"/>
          <w:jc w:val="center"/>
        </w:trPr>
        <w:tc>
          <w:tcPr>
            <w:tcW w:w="10582" w:type="dxa"/>
            <w:gridSpan w:val="11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注：如有亲属（配偶，父母，配偶的父母，子女及其配偶，兄弟姐妹及其配偶、子女，配偶的兄弟姐妹）在中国旅游集团及下属企业工作的，请在此栏注明。</w:t>
            </w:r>
          </w:p>
        </w:tc>
      </w:tr>
    </w:tbl>
    <w:p>
      <w:pPr>
        <w:rPr>
          <w:sz w:val="32"/>
          <w:szCs w:val="32"/>
        </w:rPr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ind w:firstLine="5320" w:firstLineChars="19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签名：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